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BE8" w:rsidRP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BE8">
        <w:rPr>
          <w:rFonts w:ascii="Times New Roman" w:hAnsi="Times New Roman" w:cs="Times New Roman"/>
          <w:b/>
          <w:sz w:val="28"/>
          <w:szCs w:val="28"/>
        </w:rPr>
        <w:t>ЛИПЕЦКАЯ ОБЛАСТЬ</w:t>
      </w:r>
    </w:p>
    <w:p w:rsid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BE8">
        <w:rPr>
          <w:rFonts w:ascii="Times New Roman" w:hAnsi="Times New Roman" w:cs="Times New Roman"/>
          <w:b/>
          <w:sz w:val="28"/>
          <w:szCs w:val="28"/>
        </w:rPr>
        <w:t>УСМАНСКИЙ МУНИЦИПАЛЬНЫЙ РАЙОН</w:t>
      </w:r>
      <w:r w:rsidRPr="00495BE8">
        <w:rPr>
          <w:rFonts w:ascii="Times New Roman" w:hAnsi="Times New Roman" w:cs="Times New Roman"/>
          <w:b/>
          <w:sz w:val="28"/>
          <w:szCs w:val="28"/>
        </w:rPr>
        <w:br/>
        <w:t>СОВЕТ ДЕПУТАТОВ</w:t>
      </w:r>
      <w:r w:rsidRPr="00495BE8">
        <w:rPr>
          <w:rFonts w:ascii="Times New Roman" w:hAnsi="Times New Roman" w:cs="Times New Roman"/>
          <w:b/>
          <w:sz w:val="28"/>
          <w:szCs w:val="28"/>
        </w:rPr>
        <w:br/>
        <w:t>СЕЛЬСКОГО ПОСЕЛЕНИЯ КРУТЧЕ-БАЙГОРСКИЙ СЕЛЬСОВЕТ</w:t>
      </w:r>
    </w:p>
    <w:p w:rsid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95BE8" w:rsidRPr="00A12B34" w:rsidRDefault="00E84360" w:rsidP="00495B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12.08</w:t>
      </w:r>
      <w:r w:rsidR="00D25D07" w:rsidRPr="00A12B34">
        <w:rPr>
          <w:rFonts w:ascii="Times New Roman" w:hAnsi="Times New Roman" w:cs="Times New Roman"/>
          <w:b/>
          <w:sz w:val="24"/>
          <w:szCs w:val="24"/>
        </w:rPr>
        <w:t>.2021</w:t>
      </w:r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.                         с. </w:t>
      </w:r>
      <w:proofErr w:type="spellStart"/>
      <w:r w:rsidR="00495BE8" w:rsidRPr="00A12B34">
        <w:rPr>
          <w:rFonts w:ascii="Times New Roman" w:hAnsi="Times New Roman" w:cs="Times New Roman"/>
          <w:b/>
          <w:sz w:val="24"/>
          <w:szCs w:val="24"/>
        </w:rPr>
        <w:t>Крутченская</w:t>
      </w:r>
      <w:proofErr w:type="spellEnd"/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5BE8" w:rsidRPr="00A12B34">
        <w:rPr>
          <w:rFonts w:ascii="Times New Roman" w:hAnsi="Times New Roman" w:cs="Times New Roman"/>
          <w:b/>
          <w:sz w:val="24"/>
          <w:szCs w:val="24"/>
        </w:rPr>
        <w:t>Байгора</w:t>
      </w:r>
      <w:proofErr w:type="spellEnd"/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13/29</w:t>
      </w:r>
    </w:p>
    <w:p w:rsidR="00495BE8" w:rsidRDefault="00495BE8" w:rsidP="00495BE8">
      <w:pPr>
        <w:spacing w:after="0"/>
        <w:rPr>
          <w:rFonts w:ascii="Times New Roman" w:hAnsi="Times New Roman" w:cs="Times New Roman"/>
          <w:spacing w:val="-18"/>
          <w:sz w:val="24"/>
          <w:szCs w:val="24"/>
        </w:rPr>
      </w:pPr>
      <w:proofErr w:type="gramStart"/>
      <w:r w:rsidRPr="00495BE8">
        <w:rPr>
          <w:rFonts w:ascii="Times New Roman" w:hAnsi="Times New Roman" w:cs="Times New Roman"/>
          <w:spacing w:val="-18"/>
          <w:sz w:val="24"/>
          <w:szCs w:val="24"/>
        </w:rPr>
        <w:t>«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495BE8">
        <w:rPr>
          <w:rFonts w:ascii="Times New Roman" w:hAnsi="Times New Roman" w:cs="Times New Roman"/>
          <w:spacing w:val="-18"/>
          <w:sz w:val="24"/>
          <w:szCs w:val="24"/>
        </w:rPr>
        <w:t>О</w:t>
      </w:r>
      <w:proofErr w:type="gramEnd"/>
      <w:r w:rsidRPr="00495BE8">
        <w:rPr>
          <w:rFonts w:ascii="Times New Roman" w:hAnsi="Times New Roman" w:cs="Times New Roman"/>
          <w:spacing w:val="-18"/>
          <w:sz w:val="24"/>
          <w:szCs w:val="24"/>
        </w:rPr>
        <w:t xml:space="preserve"> внесении изменений в бюджет сельского</w:t>
      </w:r>
    </w:p>
    <w:p w:rsidR="00495BE8" w:rsidRDefault="00495BE8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п</w:t>
      </w:r>
      <w:r w:rsidRPr="00495BE8">
        <w:rPr>
          <w:rFonts w:ascii="Times New Roman" w:hAnsi="Times New Roman" w:cs="Times New Roman"/>
          <w:spacing w:val="-18"/>
          <w:sz w:val="24"/>
          <w:szCs w:val="24"/>
        </w:rPr>
        <w:t>оселения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Крутче-Байгорский сельсовет  Усманского</w:t>
      </w:r>
    </w:p>
    <w:p w:rsidR="00495BE8" w:rsidRDefault="00495BE8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муниципального района Липецкой области</w:t>
      </w:r>
    </w:p>
    <w:p w:rsidR="00495BE8" w:rsidRDefault="0053126E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Российской Федерации на 2021</w:t>
      </w:r>
      <w:r w:rsidR="00495BE8">
        <w:rPr>
          <w:rFonts w:ascii="Times New Roman" w:hAnsi="Times New Roman" w:cs="Times New Roman"/>
          <w:spacing w:val="-18"/>
          <w:sz w:val="24"/>
          <w:szCs w:val="24"/>
        </w:rPr>
        <w:t xml:space="preserve"> год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и на плановый период</w:t>
      </w:r>
    </w:p>
    <w:p w:rsidR="00CF25F0" w:rsidRDefault="0053126E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2022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pacing w:val="-18"/>
          <w:sz w:val="24"/>
          <w:szCs w:val="24"/>
        </w:rPr>
        <w:t>3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годов»</w:t>
      </w:r>
    </w:p>
    <w:p w:rsid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</w:p>
    <w:p w:rsid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</w:p>
    <w:p w:rsidR="00CF25F0" w:rsidRPr="00CF25F0" w:rsidRDefault="00CF25F0" w:rsidP="00A67948">
      <w:pPr>
        <w:spacing w:after="0"/>
        <w:ind w:left="-142" w:firstLine="142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Заслушав информацию председателя Совета депутатов сельского поселения Крутче-Байгорский сельсовет </w:t>
      </w:r>
      <w:proofErr w:type="gramStart"/>
      <w:r w:rsidRPr="00CF25F0">
        <w:rPr>
          <w:rFonts w:ascii="Times New Roman" w:hAnsi="Times New Roman" w:cs="Times New Roman"/>
          <w:spacing w:val="-18"/>
          <w:sz w:val="28"/>
          <w:szCs w:val="28"/>
        </w:rPr>
        <w:t>« О</w:t>
      </w:r>
      <w:proofErr w:type="gramEnd"/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внесении изменений в бюджет сельского поселения Крутче-Байгорский сельсовет  Усманского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муниципального района Липецкой области Российской Федерации на 2020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 xml:space="preserve">1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год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и на плановый период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2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и 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3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годов», Совет депутатов сельского поселения Крутче-Байгорский сельсовет</w:t>
      </w:r>
    </w:p>
    <w:p w:rsidR="00CF25F0" w:rsidRPr="00CF25F0" w:rsidRDefault="00CF25F0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CF25F0">
      <w:pPr>
        <w:spacing w:after="0"/>
        <w:ind w:left="-142" w:firstLine="142"/>
        <w:jc w:val="center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РЕШИЛ:</w:t>
      </w:r>
    </w:p>
    <w:p w:rsidR="00CF25F0" w:rsidRPr="00CF25F0" w:rsidRDefault="00CF25F0" w:rsidP="00CF25F0">
      <w:pPr>
        <w:spacing w:after="0"/>
        <w:ind w:left="-142" w:firstLine="142"/>
        <w:jc w:val="center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EB0F1A" w:rsidRDefault="00CF25F0" w:rsidP="00A6794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Внести изменения в бюджет сельского поселения Крутче-Байгорский </w:t>
      </w:r>
      <w:proofErr w:type="gramStart"/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сельсовет  Усманского</w:t>
      </w:r>
      <w:proofErr w:type="gramEnd"/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>муниципального района Липецкой обла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сти Российской Федерации на 2021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год и на плановый период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  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2022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и 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3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годов (прилагается).</w:t>
      </w:r>
    </w:p>
    <w:p w:rsidR="00CF25F0" w:rsidRPr="00CF25F0" w:rsidRDefault="00CF25F0" w:rsidP="00A67948">
      <w:p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A6794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Направить данный бюджет в соответствии с п.3 ст. 39 Устава сельского поселения Крутче-Байгорский сельсовет « О внесении изменений в бюджет сельского поселения Крутче-Байгорский сельсовет 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CF25F0" w:rsidRPr="00CF25F0" w:rsidRDefault="00CF25F0" w:rsidP="00A6794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Настоящее решение вступает в силу со дня его принятия.</w:t>
      </w:r>
    </w:p>
    <w:p w:rsidR="00CF25F0" w:rsidRDefault="00CF25F0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A67948" w:rsidRDefault="00A67948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A67948" w:rsidRPr="00CF25F0" w:rsidRDefault="00A67948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Председатель Совета депутатов</w:t>
      </w:r>
    </w:p>
    <w:p w:rsidR="00CF25F0" w:rsidRP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сельского поселения</w:t>
      </w:r>
    </w:p>
    <w:p w:rsidR="00CF25F0" w:rsidRDefault="00CF25F0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Крутче-Байгорский сельсовет                                                             Н.В. Кустова</w:t>
      </w: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О бюджете сельского поселения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сельсовет</w:t>
      </w: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Усманского муниципального района Липецкой области</w:t>
      </w: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Российской Федерации на 202</w:t>
      </w:r>
      <w:r w:rsidR="0053126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</w:t>
      </w:r>
    </w:p>
    <w:p w:rsidR="00EF4C87" w:rsidRPr="00EF4C87" w:rsidRDefault="0053126E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 на плановый период 2022 и 2023</w:t>
      </w:r>
      <w:r w:rsidR="00EF4C87"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годов</w:t>
      </w:r>
    </w:p>
    <w:p w:rsidR="00D50560" w:rsidRDefault="00D50560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1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характеристики бюджета сельского поселения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 района Липецкой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Российской Федерации на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основные характеристики бюджета сельского поселения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 района Липецкой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Российской Федерации (далее – бюджет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сельсовет) на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год: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общий объем доходов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общий объем расходов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 в сумме </w:t>
      </w:r>
      <w:r w:rsidR="009968E2" w:rsidRPr="009968E2">
        <w:rPr>
          <w:rFonts w:ascii="Times New Roman" w:hAnsi="Times New Roman" w:cs="Times New Roman"/>
          <w:sz w:val="28"/>
          <w:szCs w:val="28"/>
        </w:rPr>
        <w:t>6 727 806,</w:t>
      </w:r>
      <w:proofErr w:type="gramStart"/>
      <w:r w:rsidR="009968E2" w:rsidRPr="009968E2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proofErr w:type="gramEnd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основные характеристики бюджета сельского поселения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и на 2022 год: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прогнозируемый общий объем доходов бюджета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и на 2022 год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3 987 492,19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общий объем расходов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 на</w:t>
      </w:r>
      <w:proofErr w:type="gramEnd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3 987 492,19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условно утвержденные расходы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000 руб.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источники финансирования дефицита бюджета сельского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и на плановый период 2022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</w:t>
      </w:r>
    </w:p>
    <w:p w:rsid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2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Главные администраторы доходов и источников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финансирования дефицита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доходов бюджета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Липецкой области Российской Федерации – органов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(администраторов)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–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территориальных органов исполнительной власти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источников внутреннего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финансирования дефицита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 Усманского муниципального района Липецкой области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на 2021 год и на плановый период 2022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Учесть в бюджете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доходов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Учесть в бюджете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доходов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3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Бюджетные ассигнования бюджета сельского поселения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и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разделам и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подразделам классификации расходов бюджетов:</w:t>
      </w:r>
    </w:p>
    <w:p w:rsidR="00EF4C87" w:rsidRPr="00EF4C87" w:rsidRDefault="009968E2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ведомственную структуру расходов бюджета сельского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сельсовет:</w:t>
      </w:r>
    </w:p>
    <w:p w:rsidR="00EF4C87" w:rsidRPr="00EF4C87" w:rsidRDefault="009968E2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9968E2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разделам,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подразделам, целевым статьям (муниципальным программам сельского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 непрограммным направлениям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деятельности), группам видов расходов классификации расходов бюджетов</w:t>
      </w:r>
    </w:p>
    <w:p w:rsidR="00EF4C87" w:rsidRP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9968E2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целевым статьям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(муниципальным программам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непрограммным направлениям деятельности), группам видов расходов,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разделам, подразделам классификации расходов бюджетов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</w:p>
    <w:p w:rsidR="00EF4C87" w:rsidRPr="00EF4C87" w:rsidRDefault="009968E2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13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объем бюджетных ассигнований Дорожного фонда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1 330 900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EF4C87" w:rsidRPr="00EF4C87" w:rsidRDefault="00EF4C8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 объем резервного фонда администрации сельского</w:t>
      </w:r>
    </w:p>
    <w:p w:rsidR="00EF4C87" w:rsidRDefault="00EF4C87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тче-Байгорский сельсовет на 2021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000,00 рублей.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объем межбюджетных трансфертов, предусмотренных к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получению из других бюджетов бюджетной системы Российской Федерации:</w:t>
      </w:r>
    </w:p>
    <w:p w:rsidR="00CF5048" w:rsidRPr="00CF5048" w:rsidRDefault="009968E2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2 045 810,86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048" w:rsidRDefault="00CF5048" w:rsidP="00A67948">
      <w:pPr>
        <w:shd w:val="clear" w:color="auto" w:fill="FFFFFF"/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1 661 000,00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F5048" w:rsidRPr="00CF5048" w:rsidRDefault="009968E2" w:rsidP="00A67948">
      <w:pPr>
        <w:shd w:val="clear" w:color="auto" w:fill="FFFFFF"/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1 674 000,00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согласно приложению 15</w:t>
      </w:r>
    </w:p>
    <w:p w:rsidR="00D50560" w:rsidRDefault="00D50560" w:rsidP="00A67948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048" w:rsidRPr="00CF5048" w:rsidRDefault="00D25D07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4</w:t>
      </w:r>
      <w:r w:rsidR="00CF5048"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бюджету Усманского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межбюджетных трансфертов на 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16</w:t>
      </w:r>
    </w:p>
    <w:p w:rsid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6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Индексация должностных окладов муниципальных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служащих 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ежемесячного денежного вознаграждения выборных должностных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с 01 января 2020 года в 1,043 раза размеры должностных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окладов муниципальных служащих и ежемесячное денежное вознаграждение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лиц, установленные решением Совета депутатов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сентября 2016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16/36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принятии положения о денежном содержании и дополнительных гарантиях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 местного самоуправления, муниципальных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 администрации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 с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 муниципального района Липецкой области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Федерации".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 при индексации должностных окладов муниципальных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служащих 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ежемесячного денежного вознаграждения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размеры, а также размеры оклада за классный чин, надбавок за выслугу лет,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особые условия муниципальной службы, за работу со сведениями,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составляющими государственную тайну, ежемесячного денежного поощрения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служащих, размеры ежемесячного денежного поощрения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лиц, подлежат округлению до целого рубля в сторону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увеличения.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7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Установление арендной платы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базовый уровень годовой арендной платы за пользование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 имуществом, находящимся в муниципальной собственности, 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 300,00 рублей за 1 кв. метр.</w:t>
      </w:r>
    </w:p>
    <w:p w:rsidR="00CF5048" w:rsidRPr="00CF5048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8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исполнения бюджета сельского поселения</w:t>
      </w:r>
    </w:p>
    <w:p w:rsidR="00CF5048" w:rsidRPr="00CF5048" w:rsidRDefault="00D50560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в 2021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Установить, что средства в валюте Российской Федерации, поступающие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законодательными и иными нормативными правовыми актами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 во временное распоряжение получателей средств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учитываются на лицевых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счетах, открытых им в администрации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сельсовет, в порядке, установленном администрацией сельского поселения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сельсовет.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 в соответствии со статьей 217 Бюджетного кодекса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Российской Федерации, что основанием для внесения изменений в показатели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сводной бюджетной росписи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сельсовет, связанные с особенностями исполнения бюджета сельского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без внесения изменений в настоящее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 является: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создание, реорганиза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ция, преобразование, ликвидация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функций органами местного самоуправления, обеспечение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подведомственных казенных учреждений между группами видов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 классификации расходов бюджетов;</w:t>
      </w:r>
    </w:p>
    <w:p w:rsidR="00CF5048" w:rsidRPr="00CF5048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преобразование муниципальных образований в соответствии со статьей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Федерального закона от 6 октября 2003 года N 131-ФЗ "Об общих</w:t>
      </w:r>
    </w:p>
    <w:p w:rsidR="00CF5048" w:rsidRPr="00CF5048" w:rsidRDefault="00CF5048" w:rsidP="00A679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 организации местного самоуправления в Российской Федерации";</w:t>
      </w:r>
    </w:p>
    <w:p w:rsidR="00D50560" w:rsidRPr="00D50560" w:rsidRDefault="00CF5048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мероприятиями муниципальной программы в целях софинансирования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 из областного бюджета;</w:t>
      </w:r>
    </w:p>
    <w:p w:rsidR="00D50560" w:rsidRP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063C2B" w:rsidRPr="0006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мероприятиями муниципальной программы в целях софинансирования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 из федерального бюджета;</w:t>
      </w:r>
    </w:p>
    <w:p w:rsidR="00D50560" w:rsidRP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063C2B" w:rsidRPr="00063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функций органов местного самоуправления, на осуществление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 при увольнении в связи с упразднением органа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 сокращением должностей муниципальной службы и (или)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численности работников, заключивших трудовой договор о работе в органах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 самоуправления;</w:t>
      </w:r>
    </w:p>
    <w:p w:rsid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P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9.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Вступление в силу настоящего решения</w:t>
      </w:r>
    </w:p>
    <w:p w:rsid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Pr="00D50560" w:rsidRDefault="00D50560" w:rsidP="00A679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 1 января 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</w:p>
    <w:p w:rsidR="00D50560" w:rsidRP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D50560" w:rsidRP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                             К.А.</w:t>
      </w:r>
      <w:r w:rsidR="00087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Смольянинова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048" w:rsidRDefault="00CF5048" w:rsidP="00CF504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sectPr w:rsidR="00EF4C87" w:rsidSect="006A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207AA"/>
    <w:multiLevelType w:val="hybridMultilevel"/>
    <w:tmpl w:val="CF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F139D"/>
    <w:multiLevelType w:val="hybridMultilevel"/>
    <w:tmpl w:val="7910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F5FC1"/>
    <w:multiLevelType w:val="hybridMultilevel"/>
    <w:tmpl w:val="CF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BE8"/>
    <w:rsid w:val="000038BB"/>
    <w:rsid w:val="0000662A"/>
    <w:rsid w:val="00017ED5"/>
    <w:rsid w:val="000275FA"/>
    <w:rsid w:val="00043E24"/>
    <w:rsid w:val="00047410"/>
    <w:rsid w:val="00063C2B"/>
    <w:rsid w:val="00067E28"/>
    <w:rsid w:val="00083329"/>
    <w:rsid w:val="00087FE4"/>
    <w:rsid w:val="00090B41"/>
    <w:rsid w:val="0009572C"/>
    <w:rsid w:val="0009623D"/>
    <w:rsid w:val="000C3C00"/>
    <w:rsid w:val="000D3549"/>
    <w:rsid w:val="000E3860"/>
    <w:rsid w:val="000F75EC"/>
    <w:rsid w:val="00115430"/>
    <w:rsid w:val="00115D3F"/>
    <w:rsid w:val="001323CE"/>
    <w:rsid w:val="0014061B"/>
    <w:rsid w:val="00170C2D"/>
    <w:rsid w:val="00180B35"/>
    <w:rsid w:val="00181FFF"/>
    <w:rsid w:val="001837CB"/>
    <w:rsid w:val="00194B0E"/>
    <w:rsid w:val="001959BF"/>
    <w:rsid w:val="001B0FEC"/>
    <w:rsid w:val="001D3E28"/>
    <w:rsid w:val="001D47DF"/>
    <w:rsid w:val="001E4F8B"/>
    <w:rsid w:val="001E7DF4"/>
    <w:rsid w:val="001F0CEE"/>
    <w:rsid w:val="001F7291"/>
    <w:rsid w:val="00200AAE"/>
    <w:rsid w:val="00216CBC"/>
    <w:rsid w:val="00226BB5"/>
    <w:rsid w:val="00230ACF"/>
    <w:rsid w:val="00253D99"/>
    <w:rsid w:val="00260585"/>
    <w:rsid w:val="0026101E"/>
    <w:rsid w:val="002619B9"/>
    <w:rsid w:val="0026417E"/>
    <w:rsid w:val="0027132B"/>
    <w:rsid w:val="00272071"/>
    <w:rsid w:val="002865FD"/>
    <w:rsid w:val="0029156A"/>
    <w:rsid w:val="002943D0"/>
    <w:rsid w:val="002B4235"/>
    <w:rsid w:val="002C0806"/>
    <w:rsid w:val="002C3A6A"/>
    <w:rsid w:val="002D407D"/>
    <w:rsid w:val="002E0AC0"/>
    <w:rsid w:val="002E5E34"/>
    <w:rsid w:val="002F06A1"/>
    <w:rsid w:val="002F1C27"/>
    <w:rsid w:val="002F2EF1"/>
    <w:rsid w:val="002F7AA5"/>
    <w:rsid w:val="00327E0C"/>
    <w:rsid w:val="00333BA2"/>
    <w:rsid w:val="00334E6D"/>
    <w:rsid w:val="00335F66"/>
    <w:rsid w:val="003360A7"/>
    <w:rsid w:val="00337D03"/>
    <w:rsid w:val="00347F3C"/>
    <w:rsid w:val="003631A4"/>
    <w:rsid w:val="00367D42"/>
    <w:rsid w:val="0037601A"/>
    <w:rsid w:val="0039341C"/>
    <w:rsid w:val="00393B1C"/>
    <w:rsid w:val="00394C09"/>
    <w:rsid w:val="00395CE4"/>
    <w:rsid w:val="003A11F7"/>
    <w:rsid w:val="003A73C1"/>
    <w:rsid w:val="003B286A"/>
    <w:rsid w:val="003B4289"/>
    <w:rsid w:val="003D2294"/>
    <w:rsid w:val="004025BD"/>
    <w:rsid w:val="004041F6"/>
    <w:rsid w:val="00404A38"/>
    <w:rsid w:val="004060A2"/>
    <w:rsid w:val="00411045"/>
    <w:rsid w:val="00414054"/>
    <w:rsid w:val="00446AB0"/>
    <w:rsid w:val="0045608C"/>
    <w:rsid w:val="004619ED"/>
    <w:rsid w:val="0046248B"/>
    <w:rsid w:val="004709D0"/>
    <w:rsid w:val="00483A52"/>
    <w:rsid w:val="00495BE8"/>
    <w:rsid w:val="004B0F80"/>
    <w:rsid w:val="004B3312"/>
    <w:rsid w:val="004B5224"/>
    <w:rsid w:val="004C1B64"/>
    <w:rsid w:val="004C4E88"/>
    <w:rsid w:val="004C6943"/>
    <w:rsid w:val="004D0E72"/>
    <w:rsid w:val="004D39D4"/>
    <w:rsid w:val="004F2331"/>
    <w:rsid w:val="00517F9C"/>
    <w:rsid w:val="005214AF"/>
    <w:rsid w:val="00523464"/>
    <w:rsid w:val="0053126E"/>
    <w:rsid w:val="00532209"/>
    <w:rsid w:val="00557A0B"/>
    <w:rsid w:val="00561DA6"/>
    <w:rsid w:val="00565639"/>
    <w:rsid w:val="0057506A"/>
    <w:rsid w:val="00580418"/>
    <w:rsid w:val="00583CDC"/>
    <w:rsid w:val="00584427"/>
    <w:rsid w:val="00585D41"/>
    <w:rsid w:val="005947AF"/>
    <w:rsid w:val="005A2381"/>
    <w:rsid w:val="005B1B65"/>
    <w:rsid w:val="005C2D18"/>
    <w:rsid w:val="005D2D40"/>
    <w:rsid w:val="005D3E39"/>
    <w:rsid w:val="005E20D9"/>
    <w:rsid w:val="005F3CA5"/>
    <w:rsid w:val="00602A7F"/>
    <w:rsid w:val="00670924"/>
    <w:rsid w:val="0067355F"/>
    <w:rsid w:val="00673EB6"/>
    <w:rsid w:val="006757B1"/>
    <w:rsid w:val="006777BB"/>
    <w:rsid w:val="006823C8"/>
    <w:rsid w:val="00696F96"/>
    <w:rsid w:val="006A1335"/>
    <w:rsid w:val="006A251C"/>
    <w:rsid w:val="006C05F7"/>
    <w:rsid w:val="006D26EF"/>
    <w:rsid w:val="006D353E"/>
    <w:rsid w:val="006F05C6"/>
    <w:rsid w:val="00706C9D"/>
    <w:rsid w:val="00710F11"/>
    <w:rsid w:val="00711615"/>
    <w:rsid w:val="0072571A"/>
    <w:rsid w:val="00733AF8"/>
    <w:rsid w:val="0073522D"/>
    <w:rsid w:val="00735721"/>
    <w:rsid w:val="007479AF"/>
    <w:rsid w:val="007635C8"/>
    <w:rsid w:val="0077066B"/>
    <w:rsid w:val="00785EB5"/>
    <w:rsid w:val="007879A7"/>
    <w:rsid w:val="0079191C"/>
    <w:rsid w:val="007A1F11"/>
    <w:rsid w:val="007A3619"/>
    <w:rsid w:val="007B1253"/>
    <w:rsid w:val="007C5984"/>
    <w:rsid w:val="007D24FF"/>
    <w:rsid w:val="007E43D1"/>
    <w:rsid w:val="007F793C"/>
    <w:rsid w:val="008039D3"/>
    <w:rsid w:val="00806D6F"/>
    <w:rsid w:val="00817077"/>
    <w:rsid w:val="00833874"/>
    <w:rsid w:val="00840E87"/>
    <w:rsid w:val="00841995"/>
    <w:rsid w:val="008422C9"/>
    <w:rsid w:val="00851180"/>
    <w:rsid w:val="00854392"/>
    <w:rsid w:val="00854F84"/>
    <w:rsid w:val="00860184"/>
    <w:rsid w:val="00861902"/>
    <w:rsid w:val="00870428"/>
    <w:rsid w:val="008733E8"/>
    <w:rsid w:val="0087484A"/>
    <w:rsid w:val="00875D2A"/>
    <w:rsid w:val="008772EB"/>
    <w:rsid w:val="008A686E"/>
    <w:rsid w:val="008B22D6"/>
    <w:rsid w:val="008B30CB"/>
    <w:rsid w:val="008B47C7"/>
    <w:rsid w:val="008C0439"/>
    <w:rsid w:val="008C3B01"/>
    <w:rsid w:val="008D1132"/>
    <w:rsid w:val="008D7B0F"/>
    <w:rsid w:val="008D7B66"/>
    <w:rsid w:val="008E4171"/>
    <w:rsid w:val="008F0450"/>
    <w:rsid w:val="008F3251"/>
    <w:rsid w:val="0090478F"/>
    <w:rsid w:val="00905759"/>
    <w:rsid w:val="0091006A"/>
    <w:rsid w:val="009144E7"/>
    <w:rsid w:val="009232D3"/>
    <w:rsid w:val="009238EC"/>
    <w:rsid w:val="00933F27"/>
    <w:rsid w:val="009361EA"/>
    <w:rsid w:val="00974CE1"/>
    <w:rsid w:val="0099381F"/>
    <w:rsid w:val="009954DF"/>
    <w:rsid w:val="009968E2"/>
    <w:rsid w:val="00997683"/>
    <w:rsid w:val="009B2F1D"/>
    <w:rsid w:val="009C2397"/>
    <w:rsid w:val="009C26A1"/>
    <w:rsid w:val="009C3608"/>
    <w:rsid w:val="009C537D"/>
    <w:rsid w:val="009D48CC"/>
    <w:rsid w:val="009D7228"/>
    <w:rsid w:val="009F0ADF"/>
    <w:rsid w:val="009F57C0"/>
    <w:rsid w:val="00A02451"/>
    <w:rsid w:val="00A07DBA"/>
    <w:rsid w:val="00A12625"/>
    <w:rsid w:val="00A12B34"/>
    <w:rsid w:val="00A2249C"/>
    <w:rsid w:val="00A25190"/>
    <w:rsid w:val="00A25CB5"/>
    <w:rsid w:val="00A25EE8"/>
    <w:rsid w:val="00A328B3"/>
    <w:rsid w:val="00A33233"/>
    <w:rsid w:val="00A400E3"/>
    <w:rsid w:val="00A47470"/>
    <w:rsid w:val="00A611ED"/>
    <w:rsid w:val="00A67948"/>
    <w:rsid w:val="00A72A5A"/>
    <w:rsid w:val="00A72A62"/>
    <w:rsid w:val="00AA2E2F"/>
    <w:rsid w:val="00AB039C"/>
    <w:rsid w:val="00AB5100"/>
    <w:rsid w:val="00AC2789"/>
    <w:rsid w:val="00AC3AEF"/>
    <w:rsid w:val="00AD11AB"/>
    <w:rsid w:val="00AD2A99"/>
    <w:rsid w:val="00AD3A09"/>
    <w:rsid w:val="00AE6161"/>
    <w:rsid w:val="00AE6AAC"/>
    <w:rsid w:val="00AF47EA"/>
    <w:rsid w:val="00AF4E1D"/>
    <w:rsid w:val="00B0608D"/>
    <w:rsid w:val="00B14584"/>
    <w:rsid w:val="00B15719"/>
    <w:rsid w:val="00B16D49"/>
    <w:rsid w:val="00B22F3A"/>
    <w:rsid w:val="00B43C0B"/>
    <w:rsid w:val="00B44D39"/>
    <w:rsid w:val="00B45F02"/>
    <w:rsid w:val="00B50EA5"/>
    <w:rsid w:val="00B51D4D"/>
    <w:rsid w:val="00B525EE"/>
    <w:rsid w:val="00B87E58"/>
    <w:rsid w:val="00B96117"/>
    <w:rsid w:val="00BB4E06"/>
    <w:rsid w:val="00BD2023"/>
    <w:rsid w:val="00BE067A"/>
    <w:rsid w:val="00BF7B26"/>
    <w:rsid w:val="00C15C53"/>
    <w:rsid w:val="00C21BC4"/>
    <w:rsid w:val="00C3175B"/>
    <w:rsid w:val="00C3611A"/>
    <w:rsid w:val="00C440DA"/>
    <w:rsid w:val="00CA3788"/>
    <w:rsid w:val="00CA3FFE"/>
    <w:rsid w:val="00CA63C6"/>
    <w:rsid w:val="00CB4859"/>
    <w:rsid w:val="00CB529E"/>
    <w:rsid w:val="00CB6309"/>
    <w:rsid w:val="00CC1760"/>
    <w:rsid w:val="00CD333D"/>
    <w:rsid w:val="00CD4706"/>
    <w:rsid w:val="00CE2C51"/>
    <w:rsid w:val="00CE5137"/>
    <w:rsid w:val="00CF25F0"/>
    <w:rsid w:val="00CF4AD1"/>
    <w:rsid w:val="00CF5048"/>
    <w:rsid w:val="00D00B22"/>
    <w:rsid w:val="00D02EB0"/>
    <w:rsid w:val="00D03444"/>
    <w:rsid w:val="00D07FD4"/>
    <w:rsid w:val="00D1215B"/>
    <w:rsid w:val="00D172F7"/>
    <w:rsid w:val="00D25D07"/>
    <w:rsid w:val="00D27359"/>
    <w:rsid w:val="00D36BD9"/>
    <w:rsid w:val="00D50560"/>
    <w:rsid w:val="00D74ACF"/>
    <w:rsid w:val="00D87D20"/>
    <w:rsid w:val="00D93695"/>
    <w:rsid w:val="00D977D3"/>
    <w:rsid w:val="00DB2C80"/>
    <w:rsid w:val="00DB2E64"/>
    <w:rsid w:val="00DB3922"/>
    <w:rsid w:val="00DB6890"/>
    <w:rsid w:val="00DE0AB4"/>
    <w:rsid w:val="00DE7D5B"/>
    <w:rsid w:val="00DF7418"/>
    <w:rsid w:val="00E109AF"/>
    <w:rsid w:val="00E13D69"/>
    <w:rsid w:val="00E17009"/>
    <w:rsid w:val="00E1700B"/>
    <w:rsid w:val="00E208E5"/>
    <w:rsid w:val="00E20D28"/>
    <w:rsid w:val="00E35CCE"/>
    <w:rsid w:val="00E425A1"/>
    <w:rsid w:val="00E452CD"/>
    <w:rsid w:val="00E4607F"/>
    <w:rsid w:val="00E61466"/>
    <w:rsid w:val="00E63CCD"/>
    <w:rsid w:val="00E662C4"/>
    <w:rsid w:val="00E70279"/>
    <w:rsid w:val="00E70819"/>
    <w:rsid w:val="00E71A7D"/>
    <w:rsid w:val="00E73B55"/>
    <w:rsid w:val="00E84356"/>
    <w:rsid w:val="00E84360"/>
    <w:rsid w:val="00E917B8"/>
    <w:rsid w:val="00E91FDB"/>
    <w:rsid w:val="00E97C16"/>
    <w:rsid w:val="00EB0F1A"/>
    <w:rsid w:val="00EB234C"/>
    <w:rsid w:val="00EB4B84"/>
    <w:rsid w:val="00EC0AFB"/>
    <w:rsid w:val="00EF4C87"/>
    <w:rsid w:val="00F149B1"/>
    <w:rsid w:val="00F150B3"/>
    <w:rsid w:val="00F1585B"/>
    <w:rsid w:val="00F32D24"/>
    <w:rsid w:val="00F92B9E"/>
    <w:rsid w:val="00F93D9C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951959-9A6F-4847-8429-E7B9378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7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17</cp:revision>
  <dcterms:created xsi:type="dcterms:W3CDTF">2020-03-05T07:17:00Z</dcterms:created>
  <dcterms:modified xsi:type="dcterms:W3CDTF">2021-08-13T10:31:00Z</dcterms:modified>
</cp:coreProperties>
</file>